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5C08A650" w14:textId="3A957484" w:rsidR="008D3567" w:rsidRDefault="007F797A" w:rsidP="0077002C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C538C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A4673D" w:rsidRPr="00A4673D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2E020447" w14:textId="77777777" w:rsidR="0077002C" w:rsidRDefault="0077002C" w:rsidP="0077002C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02D6BE4D" w14:textId="77777777" w:rsidR="0077002C" w:rsidRDefault="0077002C" w:rsidP="0077002C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13B2FAC1" w14:textId="77777777" w:rsidR="0077002C" w:rsidRPr="0077002C" w:rsidRDefault="0077002C" w:rsidP="0077002C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C687AEA" w14:textId="4F467C61" w:rsidR="007A09A2" w:rsidRPr="002A0204" w:rsidRDefault="007A09A2" w:rsidP="0077002C">
      <w:pPr>
        <w:spacing w:before="120" w:after="120" w:line="240" w:lineRule="exact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95148B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95148B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DC538C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DC538C" w:rsidRPr="00DC538C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DC538C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A4673D" w:rsidRPr="00A4673D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D84AB26" w14:textId="77777777" w:rsidR="0077002C" w:rsidRDefault="0077002C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lastRenderedPageBreak/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18BFBECC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AF743F">
              <w:rPr>
                <w:sz w:val="18"/>
                <w:szCs w:val="18"/>
              </w:rPr>
              <w:t>od 01.01.20</w:t>
            </w:r>
            <w:r w:rsidR="0095148B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6C34F20A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77002C">
              <w:rPr>
                <w:sz w:val="20"/>
                <w:szCs w:val="20"/>
              </w:rPr>
              <w:t xml:space="preserve">lub w ocenianiu 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24AA9F1A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DC538C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B108E04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A9B890C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DC538C" w:rsidRPr="00C62FED" w:rsidRDefault="00DC538C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DC538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97FEFC" w:rsidR="00DC538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DC538C" w:rsidRPr="00731D28" w:rsidRDefault="00DC538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4086049">
    <w:abstractNumId w:val="12"/>
  </w:num>
  <w:num w:numId="2" w16cid:durableId="848717034">
    <w:abstractNumId w:val="8"/>
  </w:num>
  <w:num w:numId="3" w16cid:durableId="809173585">
    <w:abstractNumId w:val="7"/>
  </w:num>
  <w:num w:numId="4" w16cid:durableId="2038308293">
    <w:abstractNumId w:val="3"/>
  </w:num>
  <w:num w:numId="5" w16cid:durableId="505749550">
    <w:abstractNumId w:val="5"/>
  </w:num>
  <w:num w:numId="6" w16cid:durableId="468862102">
    <w:abstractNumId w:val="4"/>
  </w:num>
  <w:num w:numId="7" w16cid:durableId="1401446866">
    <w:abstractNumId w:val="6"/>
  </w:num>
  <w:num w:numId="8" w16cid:durableId="384571350">
    <w:abstractNumId w:val="2"/>
  </w:num>
  <w:num w:numId="9" w16cid:durableId="485243586">
    <w:abstractNumId w:val="1"/>
  </w:num>
  <w:num w:numId="10" w16cid:durableId="92674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3097846">
    <w:abstractNumId w:val="12"/>
  </w:num>
  <w:num w:numId="12" w16cid:durableId="1272474016">
    <w:abstractNumId w:val="13"/>
  </w:num>
  <w:num w:numId="13" w16cid:durableId="1868566256">
    <w:abstractNumId w:val="11"/>
  </w:num>
  <w:num w:numId="14" w16cid:durableId="1973363567">
    <w:abstractNumId w:val="9"/>
  </w:num>
  <w:num w:numId="15" w16cid:durableId="804735506">
    <w:abstractNumId w:val="0"/>
  </w:num>
  <w:num w:numId="16" w16cid:durableId="236014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30E10"/>
    <w:rsid w:val="00242EBD"/>
    <w:rsid w:val="002610AD"/>
    <w:rsid w:val="002713F0"/>
    <w:rsid w:val="00285548"/>
    <w:rsid w:val="002A0204"/>
    <w:rsid w:val="002B4BDD"/>
    <w:rsid w:val="00367C19"/>
    <w:rsid w:val="003A72D4"/>
    <w:rsid w:val="00424921"/>
    <w:rsid w:val="00451AB3"/>
    <w:rsid w:val="00472DA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7002C"/>
    <w:rsid w:val="007833EB"/>
    <w:rsid w:val="007A09A2"/>
    <w:rsid w:val="007C1E8C"/>
    <w:rsid w:val="007C2295"/>
    <w:rsid w:val="007F797A"/>
    <w:rsid w:val="00842AF1"/>
    <w:rsid w:val="00885875"/>
    <w:rsid w:val="008A7011"/>
    <w:rsid w:val="008D3567"/>
    <w:rsid w:val="008D3B77"/>
    <w:rsid w:val="008E106D"/>
    <w:rsid w:val="008F4DF8"/>
    <w:rsid w:val="0092763B"/>
    <w:rsid w:val="0093479A"/>
    <w:rsid w:val="0095148B"/>
    <w:rsid w:val="00956FEF"/>
    <w:rsid w:val="009716AD"/>
    <w:rsid w:val="009A5069"/>
    <w:rsid w:val="009A67E4"/>
    <w:rsid w:val="009B47B1"/>
    <w:rsid w:val="009C1E6E"/>
    <w:rsid w:val="009E06A8"/>
    <w:rsid w:val="009E0BA2"/>
    <w:rsid w:val="009F4CC4"/>
    <w:rsid w:val="00A363D6"/>
    <w:rsid w:val="00A4673D"/>
    <w:rsid w:val="00A7592B"/>
    <w:rsid w:val="00AD3390"/>
    <w:rsid w:val="00AF743F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97A3A"/>
    <w:rsid w:val="00CA6CCB"/>
    <w:rsid w:val="00CC23FE"/>
    <w:rsid w:val="00DA1A02"/>
    <w:rsid w:val="00DC538C"/>
    <w:rsid w:val="00DE772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5732-1448-49D3-A335-F1086A3A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379</Words>
  <Characters>3111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2023-09-22T09:00:00Z</dcterms:created>
  <dcterms:modified xsi:type="dcterms:W3CDTF">2025-08-20T10:48:00Z</dcterms:modified>
</cp:coreProperties>
</file>